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138" w:rsidRDefault="00612138" w:rsidP="006121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0" w:name="block-39132409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г. Ростов-на-Дону</w:t>
      </w:r>
    </w:p>
    <w:p w:rsidR="00612138" w:rsidRDefault="00612138" w:rsidP="006121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</w:pPr>
    </w:p>
    <w:p w:rsidR="00612138" w:rsidRDefault="00612138" w:rsidP="0061213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муниципальное  бюджетное общеобразовательное учреждение </w:t>
      </w:r>
    </w:p>
    <w:p w:rsidR="00612138" w:rsidRDefault="00612138" w:rsidP="0061213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города Ростова-на-Дону  «Лицей многопрофильный 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69</w:t>
      </w:r>
    </w:p>
    <w:p w:rsidR="00612138" w:rsidRDefault="00612138" w:rsidP="0061213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имени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Пескова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Юрия Александровича»</w:t>
      </w:r>
    </w:p>
    <w:p w:rsidR="00612138" w:rsidRDefault="00612138" w:rsidP="006121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612138" w:rsidRDefault="00612138" w:rsidP="00612138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612138" w:rsidRDefault="00612138" w:rsidP="00612138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612138" w:rsidRDefault="00612138" w:rsidP="00612138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УТВЕРЖДАЮ</w:t>
      </w:r>
    </w:p>
    <w:p w:rsidR="00612138" w:rsidRDefault="00612138" w:rsidP="00612138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:rsidR="00612138" w:rsidRDefault="00612138" w:rsidP="00612138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Директор лицея</w:t>
      </w:r>
    </w:p>
    <w:p w:rsidR="00612138" w:rsidRDefault="00612138" w:rsidP="00612138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_______________В.В. Яровой</w:t>
      </w:r>
    </w:p>
    <w:p w:rsidR="00612138" w:rsidRDefault="00612138" w:rsidP="00612138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Приказ от 31.08.2024г .№405 </w:t>
      </w:r>
    </w:p>
    <w:p w:rsidR="00612138" w:rsidRDefault="00612138" w:rsidP="006121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612138" w:rsidRDefault="00612138" w:rsidP="006121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612138" w:rsidRDefault="00612138" w:rsidP="006121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612138" w:rsidRDefault="00612138" w:rsidP="006121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612138" w:rsidRDefault="00612138" w:rsidP="006121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612138" w:rsidRDefault="00612138" w:rsidP="00612138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</w:p>
    <w:p w:rsidR="00612138" w:rsidRDefault="00612138" w:rsidP="00612138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>РАБОЧАЯ  ПРОГРАММА</w:t>
      </w:r>
    </w:p>
    <w:p w:rsidR="00612138" w:rsidRDefault="00612138" w:rsidP="006121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12138" w:rsidRPr="00994E1F" w:rsidRDefault="00612138" w:rsidP="0061213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  <w:r w:rsidRPr="00994E1F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По                                              </w:t>
      </w:r>
      <w:r w:rsidRPr="00994E1F"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ХИМИИ</w:t>
      </w:r>
    </w:p>
    <w:p w:rsidR="00612138" w:rsidRPr="00994E1F" w:rsidRDefault="00612138" w:rsidP="0061213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</w:p>
    <w:p w:rsidR="00612138" w:rsidRPr="00994E1F" w:rsidRDefault="00612138" w:rsidP="00612138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:rsidR="00612138" w:rsidRPr="00994E1F" w:rsidRDefault="00612138" w:rsidP="006121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94E1F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Уровень образования (класс)</w:t>
      </w:r>
      <w:r w:rsidRPr="00994E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: среднее общее, 10 </w:t>
      </w:r>
      <w:r w:rsidR="00B72294">
        <w:rPr>
          <w:rFonts w:ascii="Times New Roman" w:eastAsia="Times New Roman" w:hAnsi="Times New Roman"/>
          <w:sz w:val="28"/>
          <w:szCs w:val="28"/>
          <w:lang w:val="ru-RU" w:eastAsia="ru-RU"/>
        </w:rPr>
        <w:t>«</w:t>
      </w:r>
      <w:r w:rsidRPr="00994E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</w:t>
      </w:r>
      <w:r w:rsidR="00B72294"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Pr="00994E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класс      </w:t>
      </w:r>
    </w:p>
    <w:p w:rsidR="00612138" w:rsidRPr="00994E1F" w:rsidRDefault="00612138" w:rsidP="0061213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612138" w:rsidRPr="00994E1F" w:rsidRDefault="00612138" w:rsidP="006121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94E1F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994E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102 часа          </w:t>
      </w:r>
    </w:p>
    <w:p w:rsidR="00612138" w:rsidRPr="00994E1F" w:rsidRDefault="00612138" w:rsidP="0061213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612138" w:rsidRPr="00994E1F" w:rsidRDefault="00612138" w:rsidP="0061213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94E1F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994E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Дмитриева  Е.Р. </w:t>
      </w:r>
    </w:p>
    <w:p w:rsidR="00612138" w:rsidRPr="00994E1F" w:rsidRDefault="00612138" w:rsidP="0061213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612138" w:rsidRPr="00994E1F" w:rsidRDefault="00612138" w:rsidP="00612138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94E1F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Программа разработана на основе</w:t>
      </w:r>
    </w:p>
    <w:p w:rsidR="00612138" w:rsidRPr="00994E1F" w:rsidRDefault="00612138" w:rsidP="006121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</w:pPr>
      <w:r w:rsidRPr="00994E1F">
        <w:rPr>
          <w:rFonts w:ascii="Times New Roman" w:eastAsia="Times New Roman" w:hAnsi="Times New Roman"/>
          <w:sz w:val="28"/>
          <w:szCs w:val="28"/>
          <w:lang w:val="ru-RU" w:eastAsia="ru-RU"/>
        </w:rPr>
        <w:t>Федеральной образовательной программы среднего  общего  образования. Химия. 10-11классы.</w:t>
      </w:r>
      <w:r w:rsidRPr="00994E1F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 </w:t>
      </w:r>
    </w:p>
    <w:p w:rsidR="00612138" w:rsidRDefault="00612138" w:rsidP="00612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94E1F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Авторы УМК: </w:t>
      </w:r>
      <w:r w:rsidRPr="00994E1F">
        <w:rPr>
          <w:color w:val="333333"/>
          <w:shd w:val="clear" w:color="auto" w:fill="FFFFFF"/>
          <w:lang w:val="ru-RU"/>
        </w:rPr>
        <w:t>​</w:t>
      </w:r>
      <w:r w:rsidRPr="00994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Химия, 10 класс/ В.В. Еремин</w:t>
      </w:r>
      <w:proofErr w:type="gramStart"/>
      <w:r w:rsidRPr="00994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,</w:t>
      </w:r>
      <w:proofErr w:type="gramEnd"/>
      <w:r w:rsidRPr="00994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под редакцией </w:t>
      </w:r>
      <w:proofErr w:type="spellStart"/>
      <w:r w:rsidRPr="00994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В.В.Лунина</w:t>
      </w:r>
      <w:proofErr w:type="spellEnd"/>
      <w:r w:rsidRPr="00994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Акционерное общество «Издательство «Просвещение»</w:t>
      </w:r>
    </w:p>
    <w:p w:rsidR="00612138" w:rsidRDefault="00612138" w:rsidP="00612138">
      <w:pPr>
        <w:spacing w:after="0"/>
        <w:ind w:left="120"/>
        <w:jc w:val="center"/>
        <w:rPr>
          <w:lang w:val="ru-RU"/>
        </w:rPr>
      </w:pPr>
    </w:p>
    <w:p w:rsidR="00612138" w:rsidRDefault="00612138" w:rsidP="00612138">
      <w:pPr>
        <w:spacing w:after="0"/>
        <w:ind w:left="120"/>
        <w:jc w:val="center"/>
        <w:rPr>
          <w:lang w:val="ru-RU"/>
        </w:rPr>
      </w:pPr>
    </w:p>
    <w:p w:rsidR="00612138" w:rsidRDefault="00612138" w:rsidP="00612138">
      <w:pPr>
        <w:spacing w:after="0"/>
        <w:ind w:left="120"/>
        <w:jc w:val="center"/>
        <w:rPr>
          <w:lang w:val="ru-RU"/>
        </w:rPr>
      </w:pPr>
    </w:p>
    <w:p w:rsidR="00612138" w:rsidRDefault="00612138" w:rsidP="00612138">
      <w:pPr>
        <w:spacing w:after="0"/>
        <w:ind w:left="120"/>
        <w:jc w:val="center"/>
        <w:rPr>
          <w:lang w:val="ru-RU"/>
        </w:rPr>
      </w:pPr>
    </w:p>
    <w:p w:rsidR="00612138" w:rsidRDefault="00612138" w:rsidP="00612138">
      <w:pPr>
        <w:spacing w:after="0"/>
        <w:ind w:left="120"/>
        <w:jc w:val="center"/>
        <w:rPr>
          <w:lang w:val="ru-RU"/>
        </w:rPr>
      </w:pPr>
    </w:p>
    <w:p w:rsidR="00612138" w:rsidRDefault="00612138" w:rsidP="00612138">
      <w:pPr>
        <w:spacing w:after="0"/>
        <w:ind w:left="120"/>
        <w:jc w:val="center"/>
        <w:rPr>
          <w:lang w:val="ru-RU"/>
        </w:rPr>
      </w:pPr>
    </w:p>
    <w:p w:rsidR="00612138" w:rsidRDefault="00612138" w:rsidP="00612138">
      <w:pPr>
        <w:spacing w:after="0"/>
        <w:ind w:left="120"/>
        <w:jc w:val="center"/>
        <w:rPr>
          <w:lang w:val="ru-RU"/>
        </w:rPr>
      </w:pPr>
    </w:p>
    <w:p w:rsidR="00612138" w:rsidRDefault="00612138" w:rsidP="00612138">
      <w:pPr>
        <w:spacing w:after="0"/>
        <w:ind w:left="120"/>
        <w:jc w:val="center"/>
        <w:rPr>
          <w:lang w:val="ru-RU"/>
        </w:rPr>
      </w:pPr>
    </w:p>
    <w:p w:rsidR="00612138" w:rsidRDefault="00612138" w:rsidP="00612138">
      <w:pPr>
        <w:spacing w:after="0"/>
        <w:ind w:left="120"/>
        <w:jc w:val="center"/>
        <w:rPr>
          <w:lang w:val="ru-RU"/>
        </w:rPr>
      </w:pPr>
    </w:p>
    <w:p w:rsidR="00612138" w:rsidRDefault="00612138" w:rsidP="0061213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2413158"/>
      <w:bookmarkEnd w:id="1"/>
    </w:p>
    <w:p w:rsidR="00612138" w:rsidRDefault="00612138" w:rsidP="0061213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39132410"/>
      <w:bookmarkEnd w:id="0"/>
    </w:p>
    <w:p w:rsidR="00612138" w:rsidRDefault="00612138" w:rsidP="00612138">
      <w:pPr>
        <w:spacing w:after="0" w:line="264" w:lineRule="auto"/>
        <w:ind w:firstLine="60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12138" w:rsidRDefault="00612138" w:rsidP="0061213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Данная рабочая программа </w:t>
      </w:r>
      <w:r w:rsidRPr="0038462D">
        <w:rPr>
          <w:rStyle w:val="c0"/>
          <w:rFonts w:ascii="Times New Roman" w:hAnsi="Times New Roman"/>
          <w:color w:val="000000"/>
          <w:sz w:val="28"/>
          <w:szCs w:val="28"/>
          <w:lang w:val="ru-RU"/>
        </w:rPr>
        <w:t xml:space="preserve">по </w:t>
      </w:r>
      <w:r>
        <w:rPr>
          <w:rStyle w:val="c0"/>
          <w:rFonts w:ascii="Times New Roman" w:hAnsi="Times New Roman"/>
          <w:color w:val="000000"/>
          <w:sz w:val="28"/>
          <w:szCs w:val="28"/>
          <w:lang w:val="ru-RU"/>
        </w:rPr>
        <w:t xml:space="preserve">химии </w:t>
      </w:r>
      <w:r w:rsidRPr="0038462D">
        <w:rPr>
          <w:rStyle w:val="c0"/>
          <w:rFonts w:ascii="Times New Roman" w:hAnsi="Times New Roman"/>
          <w:color w:val="000000"/>
          <w:sz w:val="28"/>
          <w:szCs w:val="28"/>
          <w:lang w:val="ru-RU"/>
        </w:rPr>
        <w:t>разработана в соответствии:</w:t>
      </w:r>
      <w:r>
        <w:rPr>
          <w:rFonts w:ascii="Times New Roman" w:hAnsi="Times New Roman"/>
          <w:b/>
          <w:bCs/>
          <w:color w:val="44546A"/>
          <w:kern w:val="2"/>
          <w:sz w:val="28"/>
          <w:szCs w:val="24"/>
          <w:lang w:val="ru-RU"/>
        </w:rPr>
        <w:t xml:space="preserve"> </w:t>
      </w:r>
    </w:p>
    <w:p w:rsidR="00612138" w:rsidRDefault="00612138" w:rsidP="00612138">
      <w:pPr>
        <w:pStyle w:val="1"/>
        <w:numPr>
          <w:ilvl w:val="0"/>
          <w:numId w:val="5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законом РФ «Об образовании Российской Федерации» № 273 от 29.12.2012 г.;</w:t>
      </w:r>
    </w:p>
    <w:p w:rsidR="00612138" w:rsidRDefault="00612138" w:rsidP="00612138">
      <w:pPr>
        <w:pStyle w:val="1"/>
        <w:numPr>
          <w:ilvl w:val="0"/>
          <w:numId w:val="5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color w:val="FF0000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Федеральным государственным образовательным стандартом среднего общего образования</w:t>
      </w:r>
      <w:r>
        <w:rPr>
          <w:rFonts w:ascii="Times New Roman" w:hAnsi="Times New Roman"/>
          <w:color w:val="FF0000"/>
          <w:sz w:val="28"/>
          <w:szCs w:val="24"/>
        </w:rPr>
        <w:t xml:space="preserve"> </w:t>
      </w:r>
      <w:r>
        <w:rPr>
          <w:rFonts w:ascii="Times New Roman" w:hAnsi="Times New Roman"/>
          <w:sz w:val="28"/>
        </w:rPr>
        <w:t>(приказ от 31.05.2021 № 287 Министерства просвещения Российской Федерации «Об утверждении федерального государственного образовательного стандарта основного общего образования»);</w:t>
      </w:r>
    </w:p>
    <w:p w:rsidR="00612138" w:rsidRDefault="00612138" w:rsidP="00612138">
      <w:pPr>
        <w:pStyle w:val="1"/>
        <w:numPr>
          <w:ilvl w:val="0"/>
          <w:numId w:val="5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Федеральной образовательной программой основного общего образования, утв. приказом Министерства просвещения Российской Федерации от 18.05.2023 № 370;</w:t>
      </w:r>
    </w:p>
    <w:p w:rsidR="00612138" w:rsidRDefault="00612138" w:rsidP="00612138">
      <w:pPr>
        <w:pStyle w:val="1"/>
        <w:numPr>
          <w:ilvl w:val="0"/>
          <w:numId w:val="5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:rsidR="00612138" w:rsidRDefault="00612138" w:rsidP="00612138">
      <w:pPr>
        <w:pStyle w:val="1"/>
        <w:numPr>
          <w:ilvl w:val="0"/>
          <w:numId w:val="5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Программой воспитания МБОУ «Лицей №69».</w:t>
      </w:r>
    </w:p>
    <w:p w:rsidR="00612138" w:rsidRDefault="00612138" w:rsidP="00612138">
      <w:pPr>
        <w:pStyle w:val="1"/>
        <w:numPr>
          <w:ilvl w:val="0"/>
          <w:numId w:val="5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ООП ООО «Лицей №69».</w:t>
      </w:r>
    </w:p>
    <w:p w:rsidR="00612138" w:rsidRPr="0038462D" w:rsidRDefault="00612138" w:rsidP="00612138">
      <w:pPr>
        <w:spacing w:after="0" w:line="264" w:lineRule="auto"/>
        <w:ind w:firstLine="600"/>
        <w:jc w:val="center"/>
        <w:rPr>
          <w:lang w:val="ru-RU"/>
        </w:rPr>
      </w:pPr>
    </w:p>
    <w:p w:rsidR="00612138" w:rsidRPr="00612138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Рабочая 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я(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</w:t>
      </w:r>
      <w:r w:rsidRPr="00612138">
        <w:rPr>
          <w:rFonts w:ascii="Times New Roman" w:hAnsi="Times New Roman"/>
          <w:color w:val="000000"/>
          <w:sz w:val="28"/>
          <w:lang w:val="ru-RU"/>
        </w:rPr>
        <w:t>2015 № 996 - р.).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Химия на уровне углублённого изучения занимает важное место в системе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образования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:rsidR="00612138" w:rsidRDefault="00612138" w:rsidP="00612138">
      <w:pPr>
        <w:spacing w:after="0" w:line="264" w:lineRule="auto"/>
        <w:ind w:firstLine="600"/>
        <w:jc w:val="both"/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В программе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выпускников. </w:t>
      </w:r>
      <w:proofErr w:type="spellStart"/>
      <w:r>
        <w:rPr>
          <w:rFonts w:ascii="Times New Roman" w:hAnsi="Times New Roman"/>
          <w:color w:val="000000"/>
          <w:sz w:val="28"/>
        </w:rPr>
        <w:t>Свидетельством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выполняемые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химии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2138" w:rsidRPr="0038462D" w:rsidRDefault="00612138" w:rsidP="006121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которой обеспечивает получение представления о целях, содержании, общей стратегии обучения, воспитания и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предмета, изучаемого в рамках конкретного профиля;</w:t>
      </w:r>
    </w:p>
    <w:p w:rsidR="00612138" w:rsidRPr="0038462D" w:rsidRDefault="00612138" w:rsidP="006121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образовательных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достижений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итоговой аттестации в форме единого государственного экзамена по химии.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:rsidR="00612138" w:rsidRPr="0038462D" w:rsidRDefault="00612138" w:rsidP="006121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классам, основным содержательным линиям/разделам курса; </w:t>
      </w:r>
    </w:p>
    <w:p w:rsidR="00612138" w:rsidRPr="0038462D" w:rsidRDefault="00612138" w:rsidP="006121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:rsidR="00612138" w:rsidRPr="0038462D" w:rsidRDefault="00612138" w:rsidP="006121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предлагает примерную последовательность изучения учебного материала с учётом логики построения курса,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связей;</w:t>
      </w:r>
    </w:p>
    <w:p w:rsidR="00612138" w:rsidRPr="0038462D" w:rsidRDefault="00612138" w:rsidP="006121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(личностных,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>, предметных), а также с учётом основных видов учебно-познавательных действий обучающегося по освоению содержания предмета.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По всем названным позициям в программе по химии предусмотрена преемственность с обучением химии на уровне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образования.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 xml:space="preserve">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  <w:proofErr w:type="gramEnd"/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воспитания и социального развития обучающихся, на формирование у них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общеинтеллектуальных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умений, умений рационализации учебного труда и обобщённых способов деятельности, имеющих междисциплинарный,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надпредметный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характер.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Основу содержания курсов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фактологического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материала.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квантовомеханических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При 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сохранения массы и энергии, законы термодинамики, электролиза, представления о строении веществ и другое.</w:t>
      </w:r>
      <w:proofErr w:type="gramEnd"/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>ужат основой для изучения сущности процессов фотосинтеза, дыхания, пищеварения.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связях с учебными предметами, входящими в состав предметных областей «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предметы», «Математика и информатика» и «Русский язык и литература».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При изучении учебного предмета «Химия» на углублённом уровне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также, как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:rsidR="00612138" w:rsidRPr="0038462D" w:rsidRDefault="00612138" w:rsidP="006121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к своему здоровью и природной среде;</w:t>
      </w:r>
    </w:p>
    <w:p w:rsidR="00612138" w:rsidRPr="0038462D" w:rsidRDefault="00612138" w:rsidP="006121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лежащих в основе химической составляющей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химическом равновесии, растворах и дисперсных системах, об общих научных принципах химического производства;</w:t>
      </w:r>
    </w:p>
    <w:p w:rsidR="00612138" w:rsidRPr="0038462D" w:rsidRDefault="00612138" w:rsidP="006121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  <w:proofErr w:type="gramEnd"/>
    </w:p>
    <w:p w:rsidR="00612138" w:rsidRPr="0038462D" w:rsidRDefault="00612138" w:rsidP="006121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612138" w:rsidRPr="0038462D" w:rsidRDefault="00612138" w:rsidP="00612138">
      <w:pPr>
        <w:spacing w:after="0" w:line="264" w:lineRule="auto"/>
        <w:ind w:left="12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612138" w:rsidRPr="0038462D" w:rsidRDefault="00612138" w:rsidP="006121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612138" w:rsidRPr="0038462D" w:rsidRDefault="00612138" w:rsidP="006121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612138" w:rsidRPr="0038462D" w:rsidRDefault="00612138" w:rsidP="006121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612138" w:rsidRPr="0038462D" w:rsidRDefault="00612138" w:rsidP="006121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612138" w:rsidRPr="0038462D" w:rsidRDefault="00612138" w:rsidP="00612138">
      <w:pPr>
        <w:spacing w:after="0" w:line="264" w:lineRule="auto"/>
        <w:ind w:left="120"/>
        <w:jc w:val="both"/>
        <w:rPr>
          <w:lang w:val="ru-RU"/>
        </w:rPr>
      </w:pPr>
      <w:bookmarkStart w:id="3" w:name="a144c275-5dda-41db-8d94-37f2810a0979"/>
      <w:r w:rsidRPr="0038462D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 в неделю).</w:t>
      </w:r>
      <w:bookmarkEnd w:id="3"/>
    </w:p>
    <w:p w:rsidR="00612138" w:rsidRPr="0038462D" w:rsidRDefault="00612138" w:rsidP="00612138">
      <w:pPr>
        <w:spacing w:after="0" w:line="264" w:lineRule="auto"/>
        <w:ind w:left="120"/>
        <w:jc w:val="both"/>
        <w:rPr>
          <w:lang w:val="ru-RU"/>
        </w:rPr>
      </w:pPr>
    </w:p>
    <w:bookmarkEnd w:id="2"/>
    <w:p w:rsidR="00612138" w:rsidRPr="0038462D" w:rsidRDefault="00612138" w:rsidP="00612138">
      <w:pPr>
        <w:spacing w:after="0" w:line="264" w:lineRule="auto"/>
        <w:ind w:left="120"/>
        <w:jc w:val="center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12138" w:rsidRPr="0038462D" w:rsidRDefault="00612138" w:rsidP="00612138">
      <w:pPr>
        <w:spacing w:after="0" w:line="264" w:lineRule="auto"/>
        <w:ind w:left="120"/>
        <w:jc w:val="center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12138" w:rsidRPr="0038462D" w:rsidRDefault="00612138" w:rsidP="00612138">
      <w:pPr>
        <w:spacing w:after="0" w:line="264" w:lineRule="auto"/>
        <w:ind w:left="12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атома углерода: основное и возбуждённое состояния. Валентные возможности атома углерода. Химическая связь в органических соединениях. Типы гибридизации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атомных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углерода. Механизмы образования ковалентной связи (обменный и донорно-акцепторный). Типы перекрывания атомных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σ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38462D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связи. Одинарная, двойная и тройная связь. Способы разрыва связей в молекулах органических веществ. Понятие о свободном радикале,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нуклеофиле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электрофиле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>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Молекулярные и структурные формулы. Структурные формулы различных видов: развёрнутая, сокращённая, скелетная. Изомерия. Виды изомерии: структурная, пространственная. Электронные эффекты в молекулах органических соединений (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индуктивный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эффекты).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38462D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Особенности и классификация органических реакций.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>-восстановительные реакции в органической химии.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и нагревании (плавление, обугливание и горение), конструирование моделей молекул органических веществ.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38462D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proofErr w:type="gramStart"/>
      <w:r>
        <w:rPr>
          <w:rFonts w:ascii="Times New Roman" w:hAnsi="Times New Roman"/>
          <w:color w:val="000000"/>
          <w:sz w:val="28"/>
        </w:rPr>
        <w:t>σ</w:t>
      </w:r>
      <w:r w:rsidRPr="0038462D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связь. Физические свойства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 xml:space="preserve">Химические свойства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>: реакции замещения, изомеризации, дегидрирования, циклизации, пиролиза, крекинга, горения.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Представление о механизме реакций радикального замещения.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Нахождение в природе. Способы получения и применение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Циклоалканы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Общая формула, номенклатура и изомерия. Особенности строения и химических свойств малых (циклопропан,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циклобутан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>) и обычных (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циклопентан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циклогексан)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Способы получения и применение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>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номенклатура. Электронное и пространственное строение молекул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38462D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38462D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>связи. Структурная и геометрическая (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цис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>-тран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с-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) изомерия. Физические свойства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замещения в </w:t>
      </w:r>
      <w:proofErr w:type="gramStart"/>
      <w:r>
        <w:rPr>
          <w:rFonts w:ascii="Times New Roman" w:hAnsi="Times New Roman"/>
          <w:color w:val="000000"/>
          <w:sz w:val="28"/>
        </w:rPr>
        <w:t>α</w:t>
      </w:r>
      <w:r w:rsidRPr="0038462D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положение при двойной связи, полимеризации и окисления. Правило Марковникова. Качественные реакции на двойную связь. Способы получения и применение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Классификация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сопряжённые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изолированные, </w:t>
      </w:r>
      <w:r w:rsidRPr="0038462D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). Особенности электронного строения и химических свойств сопряжённых диенов, 1,2- и 1,4-присоединение. Полимеризация сопряжённых диенов. Способы получения и применение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углерода. Физические свойства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димеризации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тримеризации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окисления. Кислотные свойства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имеющих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концевую тройную связь. Качественные реакции на тройную связь. Способы получения и применение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>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Ароматические углеводороды (арены). Гомологический ряд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молекулы бензола. Физические свойства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бензола и его гомологов: реакции замещения в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кольце и углеводородном радикале, реакции присоединения, окисление гомологов бензола. Представление об ориентирующем действии заместителей в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кольце на примере алкильных радикалов, карбоксильной, гидроксильной,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амино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>- и нитрогруппы, атомов галогенов. Особенности химических свой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>ирола. Полимеризация стирола. Способы получения и применение ароматических углеводородов.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Природный газ. Попутные нефтяные газы. Нефть и её происхождение. Каменный уголь и продукты его переработки. Способы переработки нефти: перегонка, крекинг (термический, каталитический),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риформинг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пиролиз. Продукты переработки нефти, их применение в промышленности и в быту.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галогенпроизводных углеводородов. Реакции замещения галогена на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гидроксогруппу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нитрогруппу,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цианогруппу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аминогруппу. Действие на галогенпроизводные водного и спиртового раствора щёлочи. Взаимодействие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дигалогеналканов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с магнием и цинком. Понятие о металлоорганических соединениях. Использование галогенпроизводных углеводородов в быту, технике и при синтезе органических веществ.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иодной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воды, раствора перманганата калия, взаимодействие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38462D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пластмасс, каучуков и резины, моделирование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молекул углеводородов и галогенпроизводных углеводородов.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 Качественная 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Многоатомные спирты – этиленгликоль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многоатомных спиртов.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гидроксогруппы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бензольного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ядра. Физические свойства фенола. Особенности химических свойств фенола. Качественные реакции на фенол. Токсичность фенола. Способы получения и применение фенола. Фенолформальдегидная смола.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Одноосновные предельные карбоновые кислоты. Особенности строения молекул карбоновых кислот. Изомерия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свойств муравьиной кислоты. Понятие о производных карбоновых кислот – сложных эфирах. Многообразие карбоновых кислот. Особенности свойств непредельных и ароматических карбоновых кислот, дикарбоновых кислот,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гидроксикарбоновых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кислот. Представители высших карбоновых кислот: стеариновая, пальмитиновая, олеиновая, </w:t>
      </w:r>
      <w:proofErr w:type="spellStart"/>
      <w:r w:rsidRPr="0038462D">
        <w:rPr>
          <w:rFonts w:ascii="Times New Roman" w:hAnsi="Times New Roman"/>
          <w:i/>
          <w:color w:val="000000"/>
          <w:sz w:val="28"/>
          <w:lang w:val="ru-RU"/>
        </w:rPr>
        <w:t>линолевая</w:t>
      </w:r>
      <w:proofErr w:type="spellEnd"/>
      <w:r w:rsidRPr="0038462D">
        <w:rPr>
          <w:rFonts w:ascii="Times New Roman" w:hAnsi="Times New Roman"/>
          <w:i/>
          <w:color w:val="000000"/>
          <w:sz w:val="28"/>
          <w:lang w:val="ru-RU"/>
        </w:rPr>
        <w:t>, линоленовая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Сложные эфиры. Гомологический ряд, общая формула, изомерия и номенклатура. Физические и химические свойства: гидролиз в кислой и щелочной среде.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природе.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Общая характеристика углеводов. Классификация углеводов (мон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- и полисахариды). Моносахариды: глюкоза, фруктоза, галактоза, рибоза,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Физические свойства и нахождение в природе. Фотосинтез.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Химические свойства глюкозы: реакции с участием спиртовых и альдегидной групп, спиртовое и молочнокислое брожение.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Применение глюкозы, её значение в жизнедеятельности организма. Дисахариды: сахароза, мальтоза и лактоза. Восстанавливающие и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невосстанавливающие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дисахариды. Гидролиз дисахаридов. Нахождение 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целлюлозы: гидролиз, получение эфиров целлюлозы. Понятие об искусственных волокнах (вискоза, ацетатный шёлк).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растворимость различных спиртов в воде, взаимодействие этанола с натрием, окисление этилового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гидроксидом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диамминсеребра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</w:t>
      </w:r>
      <w:r w:rsidRPr="0038462D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38462D">
        <w:rPr>
          <w:rFonts w:ascii="Times New Roman" w:hAnsi="Times New Roman"/>
          <w:color w:val="000000"/>
          <w:sz w:val="28"/>
          <w:lang w:val="ru-RU"/>
        </w:rPr>
        <w:t>)), 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38462D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решение экспериментальных задач по темам «Спирты и фенолы», «Карбоновые кислоты. Сложные эфиры».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Амины – органические производные аммиака. Классификация аминов: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алифатические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и ароматические; первичные, вторичные и третичные. Строение молекул, общая формула, изомерия, номенклатура и физические свойства. Химическое свойства алифатических аминов: основные свойства,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алкилирование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взаимодействие первичных аминов с азотистой кислотой. Соли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алкиламмония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ароматического ряда. Строение анилина. Взаимное влияние групп атомов в молекуле анилина. Особенности химических свойств анилина. Качественные реакции на анилин. Способы получения и применение алифатических аминов. Получение анилина из нитробензола.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Аминокислоты. Номенклатура и изомерия. Отдельные представители </w:t>
      </w:r>
      <w:proofErr w:type="gramStart"/>
      <w:r>
        <w:rPr>
          <w:rFonts w:ascii="Times New Roman" w:hAnsi="Times New Roman"/>
          <w:color w:val="000000"/>
          <w:sz w:val="28"/>
        </w:rPr>
        <w:t>α</w:t>
      </w:r>
      <w:r w:rsidRPr="0038462D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аминокислот: глицин,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38462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8462D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 денатурация белков при нагревании,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:rsidR="00A10494" w:rsidRDefault="00A10494" w:rsidP="0061213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38462D">
        <w:rPr>
          <w:rFonts w:ascii="Times New Roman" w:hAnsi="Times New Roman"/>
          <w:color w:val="000000"/>
          <w:sz w:val="28"/>
          <w:lang w:val="ru-RU"/>
        </w:rPr>
        <w:t>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Эластомеры: натуральный каучук, синтетические каучуки (бутадиеновый, хлоропреновый,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изопреновый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) и силиконы. Резина.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  <w:proofErr w:type="gramEnd"/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тефлон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кевлар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электропроводящие полимеры,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биоразлагаемые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полимеры).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Нахождение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  <w:proofErr w:type="gramEnd"/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принятых в отдельных предметах естественно-научного цикла.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наблюдение, измерение, эксперимент, модель, моделирование.</w:t>
      </w:r>
      <w:proofErr w:type="gramEnd"/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физические величины, единицы измерения, скорость, энергия, масса.</w:t>
      </w:r>
      <w:proofErr w:type="gramEnd"/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фотосинтез, дыхание, белки, углеводы, жиры, нуклеиновые кислоты, ферменты. </w:t>
      </w:r>
      <w:proofErr w:type="gramEnd"/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:rsidR="00612138" w:rsidRDefault="00612138" w:rsidP="0061213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:rsidR="00512263" w:rsidRDefault="00512263" w:rsidP="00890550">
      <w:pPr>
        <w:spacing w:after="0" w:line="264" w:lineRule="auto"/>
        <w:ind w:left="120"/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</w:p>
    <w:p w:rsidR="00890550" w:rsidRPr="0038462D" w:rsidRDefault="00890550" w:rsidP="00890550">
      <w:pPr>
        <w:spacing w:after="0" w:line="264" w:lineRule="auto"/>
        <w:ind w:left="120"/>
        <w:jc w:val="center"/>
        <w:rPr>
          <w:b/>
          <w:bCs/>
          <w:lang w:val="ru-RU"/>
        </w:rPr>
      </w:pPr>
      <w:r w:rsidRPr="0038462D">
        <w:rPr>
          <w:rFonts w:ascii="Times New Roman" w:hAnsi="Times New Roman"/>
          <w:b/>
          <w:bCs/>
          <w:color w:val="000000"/>
          <w:sz w:val="28"/>
          <w:lang w:val="ru-RU"/>
        </w:rPr>
        <w:t>ПЛАНИРУЕМЫЕ РЕЗУЛЬТАТЫ ОСВОЕНИЯ ПРОГРАММЫ ПО ХИМИИ НА УГЛУБЛЕННОМ УРОВНЕ СРЕДНЕГО ОБЩЕГО ОБРАЗОВАНИЯ</w:t>
      </w:r>
    </w:p>
    <w:p w:rsidR="00890550" w:rsidRPr="0038462D" w:rsidRDefault="00890550" w:rsidP="00890550">
      <w:pPr>
        <w:spacing w:after="0" w:line="264" w:lineRule="auto"/>
        <w:ind w:left="12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способность ставить цели и строить жизненные планы.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деятельности.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38462D">
        <w:rPr>
          <w:rFonts w:ascii="Times New Roman" w:hAnsi="Times New Roman"/>
          <w:color w:val="000000"/>
          <w:sz w:val="28"/>
          <w:lang w:val="ru-RU"/>
        </w:rPr>
        <w:t>: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жизни, в трудовой деятельности;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 существования жизни на Земле;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экономических процессов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природной и социальной среды;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>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мировоззрения, соответствующего современному уровню развития науки и общественной практики;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890550" w:rsidRPr="0038462D" w:rsidRDefault="00890550" w:rsidP="00890550">
      <w:pPr>
        <w:spacing w:after="0"/>
        <w:ind w:left="120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химии на уровне среднего общего образования включают: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</w:t>
      </w:r>
    </w:p>
    <w:p w:rsidR="00890550" w:rsidRPr="0038462D" w:rsidRDefault="00890550" w:rsidP="00890550">
      <w:pPr>
        <w:spacing w:after="0" w:line="264" w:lineRule="auto"/>
        <w:ind w:left="120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выбирать основания и критерии для классификации веществ и химических реакций;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познания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890550" w:rsidRPr="0038462D" w:rsidRDefault="00890550" w:rsidP="00890550">
      <w:pPr>
        <w:spacing w:after="0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890550" w:rsidRPr="0038462D" w:rsidRDefault="00890550" w:rsidP="00890550">
      <w:pPr>
        <w:spacing w:after="0"/>
        <w:ind w:firstLine="600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90550" w:rsidRPr="0038462D" w:rsidRDefault="00890550" w:rsidP="00890550">
      <w:pPr>
        <w:spacing w:after="0"/>
        <w:ind w:firstLine="600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осуществлять самоконтроль деятельности на основе самоанализа и самооценки.</w:t>
      </w:r>
      <w:proofErr w:type="gramEnd"/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90550" w:rsidRPr="0038462D" w:rsidRDefault="00890550" w:rsidP="008905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химией.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В программе по химии предметные результаты представлены по годам изучения.</w:t>
      </w:r>
    </w:p>
    <w:p w:rsidR="00890550" w:rsidRPr="0038462D" w:rsidRDefault="00890550" w:rsidP="00612138">
      <w:pPr>
        <w:spacing w:after="0" w:line="264" w:lineRule="auto"/>
        <w:ind w:firstLine="600"/>
        <w:jc w:val="both"/>
        <w:rPr>
          <w:lang w:val="ru-RU"/>
        </w:rPr>
      </w:pPr>
    </w:p>
    <w:p w:rsidR="00612138" w:rsidRPr="0038462D" w:rsidRDefault="00612138" w:rsidP="00612138">
      <w:pPr>
        <w:spacing w:after="0"/>
        <w:ind w:left="120"/>
        <w:jc w:val="both"/>
        <w:rPr>
          <w:lang w:val="ru-RU"/>
        </w:rPr>
      </w:pPr>
    </w:p>
    <w:p w:rsidR="007401EE" w:rsidRDefault="00612138" w:rsidP="0061213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Предметные результаты освоени</w:t>
      </w:r>
      <w:r w:rsidR="00A10494">
        <w:rPr>
          <w:rFonts w:ascii="Times New Roman" w:hAnsi="Times New Roman"/>
          <w:color w:val="000000"/>
          <w:sz w:val="28"/>
          <w:lang w:val="ru-RU"/>
        </w:rPr>
        <w:t>я курса «Органическая химия»</w:t>
      </w:r>
      <w:proofErr w:type="gramStart"/>
      <w:r w:rsidR="00A10494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</w:p>
    <w:p w:rsidR="007401EE" w:rsidRDefault="00A10494" w:rsidP="0061213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</w:t>
      </w:r>
    </w:p>
    <w:p w:rsidR="00612138" w:rsidRPr="0038462D" w:rsidRDefault="00A10494" w:rsidP="006121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 оценивания указана в приложении к средней</w:t>
      </w:r>
      <w:r w:rsidR="00DF47FE">
        <w:rPr>
          <w:rFonts w:ascii="Times New Roman" w:hAnsi="Times New Roman"/>
          <w:color w:val="000000"/>
          <w:sz w:val="28"/>
          <w:lang w:val="ru-RU"/>
        </w:rPr>
        <w:t xml:space="preserve"> общей</w:t>
      </w:r>
      <w:r>
        <w:rPr>
          <w:rFonts w:ascii="Times New Roman" w:hAnsi="Times New Roman"/>
          <w:color w:val="000000"/>
          <w:sz w:val="28"/>
          <w:lang w:val="ru-RU"/>
        </w:rPr>
        <w:t xml:space="preserve"> образовательной программе.</w:t>
      </w:r>
    </w:p>
    <w:p w:rsidR="007401EE" w:rsidRDefault="007401EE" w:rsidP="0061213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12138" w:rsidRPr="0038462D" w:rsidRDefault="007401EE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</w:t>
      </w:r>
      <w:r w:rsidR="00612138" w:rsidRPr="0038462D">
        <w:rPr>
          <w:rFonts w:ascii="Times New Roman" w:hAnsi="Times New Roman"/>
          <w:color w:val="000000"/>
          <w:sz w:val="28"/>
          <w:lang w:val="ru-RU"/>
        </w:rPr>
        <w:t>формированность</w:t>
      </w:r>
      <w:proofErr w:type="spellEnd"/>
      <w:r w:rsidR="00612138" w:rsidRPr="0038462D">
        <w:rPr>
          <w:rFonts w:ascii="Times New Roman" w:hAnsi="Times New Roman"/>
          <w:color w:val="000000"/>
          <w:sz w:val="28"/>
          <w:lang w:val="ru-RU"/>
        </w:rPr>
        <w:t xml:space="preserve">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пространственная (геометрическая, оптическая), изомеры, гомологический ряд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>, гомологи, углеводороды, кислоро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д-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и азотсодержащие органические соединения, мономер, полимер, структурное звено, высокомолекулярные соединения; теории, законы (периодический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явлений;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 xml:space="preserve">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эффекты,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ориентанты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 рода);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метанола, переработки нефти);</w:t>
      </w:r>
      <w:proofErr w:type="gramEnd"/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</w:t>
      </w:r>
      <w:r w:rsidRPr="0038462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химических реакций и раскрывать их сущность: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изготавливать модели молекул органических веще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>я иллюстрации их химического и пространственного строения;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) и 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>, мальтоза, фруктоза, анилин, дивинил, изопрен, хлоропрен, стирол и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другие);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38462D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>связь, водородная связь);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состава и строения;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нитросоединений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и аминов, аминокислот, белков, углеводов (мон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- и полисахаридов),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38462D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>связи), взаимного влияния атомов и групп атомов в молекулах;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его переработки и практическое применение продуктов переработки;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умения применять</w:t>
      </w:r>
      <w:r w:rsidRPr="0038462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8462D">
        <w:rPr>
          <w:rFonts w:ascii="Times New Roman" w:hAnsi="Times New Roman"/>
          <w:color w:val="000000"/>
          <w:sz w:val="28"/>
          <w:lang w:val="ru-RU"/>
        </w:rPr>
        <w:t>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умений: выявлять взаимосвязь химических знаний с понятиями и представлениями других 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естественно-научную природу;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умений: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38462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8462D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38462D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38462D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  <w:proofErr w:type="gramEnd"/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организмы определённых органических веществ, понимая смысл показателя ПДК;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r w:rsidRPr="0038462D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</w:t>
      </w:r>
      <w:proofErr w:type="gramStart"/>
      <w:r w:rsidRPr="0038462D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38462D">
        <w:rPr>
          <w:rFonts w:ascii="Times New Roman" w:hAnsi="Times New Roman"/>
          <w:color w:val="000000"/>
          <w:sz w:val="28"/>
          <w:lang w:val="ru-RU"/>
        </w:rPr>
        <w:t>омышленности и в быту с точки зрения соотношения риск-польза;</w:t>
      </w:r>
    </w:p>
    <w:p w:rsidR="00612138" w:rsidRPr="0038462D" w:rsidRDefault="00612138" w:rsidP="006121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462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462D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</w:r>
    </w:p>
    <w:p w:rsidR="00A10494" w:rsidRDefault="00A10494" w:rsidP="00A1049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</w:t>
      </w:r>
    </w:p>
    <w:p w:rsidR="00A10494" w:rsidRDefault="00A10494" w:rsidP="00A1049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10494" w:rsidRDefault="00A10494" w:rsidP="00A1049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10494" w:rsidRDefault="00A10494" w:rsidP="00A1049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10494" w:rsidRDefault="00A10494" w:rsidP="00A1049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10494" w:rsidRDefault="00A10494" w:rsidP="00A1049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2138" w:rsidRDefault="00F15D68" w:rsidP="00F15D68">
      <w:pPr>
        <w:spacing w:after="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</w:t>
      </w:r>
      <w:bookmarkStart w:id="4" w:name="_GoBack"/>
      <w:bookmarkEnd w:id="4"/>
      <w:r w:rsidR="00A104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612138"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612138" w:rsidRDefault="00612138" w:rsidP="0061213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2362"/>
        <w:gridCol w:w="870"/>
        <w:gridCol w:w="1673"/>
        <w:gridCol w:w="1735"/>
        <w:gridCol w:w="2567"/>
      </w:tblGrid>
      <w:tr w:rsidR="00612138" w:rsidTr="006536F0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2138" w:rsidRDefault="00612138" w:rsidP="006536F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2138" w:rsidRDefault="00612138" w:rsidP="006536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2138" w:rsidRDefault="00612138" w:rsidP="006536F0">
            <w:pPr>
              <w:spacing w:after="0"/>
              <w:ind w:left="135"/>
            </w:pPr>
          </w:p>
        </w:tc>
      </w:tr>
      <w:tr w:rsidR="00612138" w:rsidTr="006536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138" w:rsidRDefault="00612138" w:rsidP="006536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138" w:rsidRDefault="00612138" w:rsidP="006536F0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2138" w:rsidRDefault="00612138" w:rsidP="006536F0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2138" w:rsidRDefault="00612138" w:rsidP="006536F0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2138" w:rsidRDefault="00612138" w:rsidP="006536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138" w:rsidRDefault="00612138" w:rsidP="006536F0"/>
        </w:tc>
      </w:tr>
      <w:tr w:rsidR="00612138" w:rsidRPr="00890550" w:rsidTr="006536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6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612138" w:rsidRPr="00890550" w:rsidTr="006536F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612138" w:rsidTr="006536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138" w:rsidRDefault="00612138" w:rsidP="006536F0"/>
        </w:tc>
      </w:tr>
      <w:tr w:rsidR="00612138" w:rsidTr="006536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612138" w:rsidRPr="00890550" w:rsidTr="006536F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циклоалканы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612138" w:rsidRPr="00890550" w:rsidTr="006536F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612138" w:rsidRPr="00890550" w:rsidTr="006536F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612138" w:rsidRPr="00890550" w:rsidTr="006536F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612138" w:rsidRPr="00890550" w:rsidTr="006536F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612138" w:rsidTr="006536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138" w:rsidRDefault="00612138" w:rsidP="006536F0"/>
        </w:tc>
      </w:tr>
      <w:tr w:rsidR="00612138" w:rsidTr="006536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612138" w:rsidRPr="00890550" w:rsidTr="006536F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612138" w:rsidRPr="00890550" w:rsidTr="006536F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>Карбонильные соединения: альдегиды и кетоны. Карбоновые кислоты. Сложные 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612138" w:rsidRPr="00890550" w:rsidTr="006536F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612138" w:rsidTr="006536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138" w:rsidRDefault="00612138" w:rsidP="006536F0"/>
        </w:tc>
      </w:tr>
      <w:tr w:rsidR="00612138" w:rsidTr="006536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612138" w:rsidRPr="00890550" w:rsidTr="006536F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612138" w:rsidTr="006536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138" w:rsidRDefault="00612138" w:rsidP="006536F0"/>
        </w:tc>
      </w:tr>
      <w:tr w:rsidR="00612138" w:rsidTr="006536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612138" w:rsidRPr="00890550" w:rsidTr="006536F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846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612138" w:rsidTr="006536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138" w:rsidRDefault="00612138" w:rsidP="006536F0"/>
        </w:tc>
      </w:tr>
      <w:tr w:rsidR="00612138" w:rsidTr="006536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138" w:rsidRPr="0038462D" w:rsidRDefault="00612138" w:rsidP="006536F0">
            <w:pPr>
              <w:spacing w:after="0"/>
              <w:ind w:left="135"/>
              <w:rPr>
                <w:lang w:val="ru-RU"/>
              </w:rPr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 w:rsidRPr="00384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12138" w:rsidRDefault="00612138" w:rsidP="006536F0"/>
        </w:tc>
      </w:tr>
    </w:tbl>
    <w:p w:rsidR="00612138" w:rsidRDefault="00612138" w:rsidP="00612138">
      <w:pPr>
        <w:rPr>
          <w:lang w:val="ru-RU"/>
        </w:rPr>
      </w:pPr>
    </w:p>
    <w:p w:rsidR="00961136" w:rsidRDefault="00961136" w:rsidP="00612138">
      <w:pPr>
        <w:rPr>
          <w:lang w:val="ru-RU"/>
        </w:rPr>
      </w:pPr>
    </w:p>
    <w:p w:rsidR="00266239" w:rsidRDefault="00266239" w:rsidP="00612138">
      <w:pPr>
        <w:rPr>
          <w:lang w:val="ru-RU"/>
        </w:rPr>
      </w:pPr>
    </w:p>
    <w:p w:rsidR="00266239" w:rsidRDefault="00266239" w:rsidP="00612138">
      <w:pPr>
        <w:rPr>
          <w:lang w:val="ru-RU"/>
        </w:rPr>
      </w:pPr>
    </w:p>
    <w:p w:rsidR="00266239" w:rsidRDefault="00266239" w:rsidP="00612138">
      <w:pPr>
        <w:rPr>
          <w:lang w:val="ru-RU"/>
        </w:rPr>
      </w:pPr>
    </w:p>
    <w:p w:rsidR="00266239" w:rsidRDefault="00266239" w:rsidP="00612138">
      <w:pPr>
        <w:rPr>
          <w:lang w:val="ru-RU"/>
        </w:rPr>
      </w:pPr>
    </w:p>
    <w:p w:rsidR="00266239" w:rsidRDefault="00266239" w:rsidP="00612138">
      <w:pPr>
        <w:rPr>
          <w:lang w:val="ru-RU"/>
        </w:rPr>
      </w:pPr>
    </w:p>
    <w:p w:rsidR="00266239" w:rsidRDefault="00266239" w:rsidP="00612138">
      <w:pPr>
        <w:rPr>
          <w:lang w:val="ru-RU"/>
        </w:rPr>
      </w:pPr>
    </w:p>
    <w:p w:rsidR="00266239" w:rsidRDefault="00266239" w:rsidP="00612138">
      <w:pPr>
        <w:rPr>
          <w:lang w:val="ru-RU"/>
        </w:rPr>
      </w:pPr>
    </w:p>
    <w:p w:rsidR="00266239" w:rsidRDefault="00266239" w:rsidP="00612138">
      <w:pPr>
        <w:rPr>
          <w:lang w:val="ru-RU"/>
        </w:rPr>
      </w:pPr>
    </w:p>
    <w:p w:rsidR="00266239" w:rsidRPr="000A352B" w:rsidRDefault="00266239" w:rsidP="00266239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A3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Учебно-методическое обеспечение:</w:t>
      </w:r>
    </w:p>
    <w:p w:rsidR="00266239" w:rsidRPr="00F3732E" w:rsidRDefault="00266239" w:rsidP="00266239">
      <w:pPr>
        <w:spacing w:after="0" w:line="240" w:lineRule="auto"/>
        <w:ind w:left="120"/>
        <w:rPr>
          <w:lang w:val="ru-RU"/>
        </w:rPr>
      </w:pPr>
      <w:r w:rsidRPr="00F3732E">
        <w:rPr>
          <w:sz w:val="28"/>
          <w:lang w:val="ru-RU"/>
        </w:rPr>
        <w:br/>
      </w:r>
      <w:bookmarkStart w:id="5" w:name="cbcdb3f8-8975-45f3-8500-7cf831c9e7c1"/>
      <w:r>
        <w:rPr>
          <w:rFonts w:ascii="Times New Roman" w:hAnsi="Times New Roman"/>
          <w:color w:val="000000"/>
          <w:sz w:val="28"/>
          <w:lang w:val="ru-RU"/>
        </w:rPr>
        <w:t xml:space="preserve"> • Химия, 10 класс/ Еремин В.В., Лунин В.В., </w:t>
      </w:r>
      <w:r w:rsidRPr="00F3732E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 «Просвещение»</w:t>
      </w:r>
      <w:bookmarkEnd w:id="5"/>
      <w:r w:rsidRPr="00F3732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66239" w:rsidRDefault="00266239" w:rsidP="00266239">
      <w:pPr>
        <w:rPr>
          <w:lang w:val="ru-RU"/>
        </w:rPr>
      </w:pPr>
    </w:p>
    <w:p w:rsidR="00266239" w:rsidRPr="000A352B" w:rsidRDefault="00266239" w:rsidP="00266239">
      <w:pPr>
        <w:spacing w:after="0" w:line="240" w:lineRule="auto"/>
        <w:ind w:left="720"/>
        <w:rPr>
          <w:rFonts w:ascii="Times New Roman" w:hAnsi="Times New Roman"/>
          <w:b/>
          <w:sz w:val="28"/>
          <w:szCs w:val="24"/>
          <w:lang w:val="ru-RU"/>
        </w:rPr>
      </w:pPr>
      <w:r w:rsidRPr="000A352B">
        <w:rPr>
          <w:rFonts w:ascii="Times New Roman" w:hAnsi="Times New Roman"/>
          <w:b/>
          <w:sz w:val="28"/>
          <w:szCs w:val="24"/>
          <w:lang w:val="ru-RU"/>
        </w:rPr>
        <w:t>Технические средства:</w:t>
      </w:r>
    </w:p>
    <w:p w:rsidR="00266239" w:rsidRPr="000A352B" w:rsidRDefault="00266239" w:rsidP="00266239">
      <w:pPr>
        <w:spacing w:after="0" w:line="240" w:lineRule="auto"/>
        <w:ind w:left="720"/>
        <w:rPr>
          <w:rFonts w:ascii="Times New Roman" w:hAnsi="Times New Roman"/>
          <w:b/>
          <w:sz w:val="28"/>
          <w:szCs w:val="24"/>
          <w:lang w:val="ru-RU"/>
        </w:rPr>
      </w:pPr>
    </w:p>
    <w:p w:rsidR="00266239" w:rsidRPr="000A352B" w:rsidRDefault="00266239" w:rsidP="00266239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  <w:r w:rsidRPr="000A352B">
        <w:rPr>
          <w:rFonts w:ascii="Times New Roman" w:hAnsi="Times New Roman"/>
          <w:sz w:val="28"/>
          <w:szCs w:val="24"/>
          <w:lang w:val="ru-RU"/>
        </w:rPr>
        <w:t>Персональный компьютер</w:t>
      </w:r>
    </w:p>
    <w:p w:rsidR="00266239" w:rsidRPr="000A352B" w:rsidRDefault="00266239" w:rsidP="00266239">
      <w:pPr>
        <w:spacing w:after="0" w:line="240" w:lineRule="auto"/>
        <w:rPr>
          <w:rStyle w:val="a5"/>
          <w:lang w:val="ru-RU"/>
        </w:rPr>
      </w:pPr>
    </w:p>
    <w:p w:rsidR="00266239" w:rsidRPr="000A352B" w:rsidRDefault="00266239" w:rsidP="00266239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  <w:proofErr w:type="spellStart"/>
      <w:r w:rsidRPr="000A352B">
        <w:rPr>
          <w:rFonts w:ascii="Times New Roman" w:hAnsi="Times New Roman"/>
          <w:sz w:val="28"/>
          <w:szCs w:val="24"/>
          <w:lang w:val="ru-RU"/>
        </w:rPr>
        <w:t>Мультимедиапроектор</w:t>
      </w:r>
      <w:proofErr w:type="spellEnd"/>
      <w:r w:rsidRPr="000A352B">
        <w:rPr>
          <w:rFonts w:ascii="Times New Roman" w:hAnsi="Times New Roman"/>
          <w:sz w:val="28"/>
          <w:szCs w:val="24"/>
          <w:lang w:val="ru-RU"/>
        </w:rPr>
        <w:t xml:space="preserve"> с экраном</w:t>
      </w:r>
    </w:p>
    <w:p w:rsidR="00266239" w:rsidRPr="000A352B" w:rsidRDefault="00266239" w:rsidP="00266239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</w:p>
    <w:p w:rsidR="00266239" w:rsidRPr="007502C8" w:rsidRDefault="00266239" w:rsidP="00266239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50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Интернет-ресурсы:</w:t>
      </w:r>
    </w:p>
    <w:p w:rsidR="00266239" w:rsidRPr="007502C8" w:rsidRDefault="00266239" w:rsidP="00266239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Федеральный институт педагогических измерений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8" w:history="1"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fipi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:rsidR="00266239" w:rsidRPr="007502C8" w:rsidRDefault="00266239" w:rsidP="00266239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Федеральный центр тестирования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9" w:history="1"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rustest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:rsidR="00266239" w:rsidRPr="007502C8" w:rsidRDefault="00266239" w:rsidP="00266239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РосОбрНадзор</w:t>
      </w:r>
      <w:proofErr w:type="spellEnd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hyperlink r:id="rId20" w:history="1"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obrnadzor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:rsidR="00266239" w:rsidRPr="007502C8" w:rsidRDefault="00266239" w:rsidP="00266239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Российское образование. Федеральный портал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edu</w:t>
      </w:r>
      <w:proofErr w:type="spellEnd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.</w:t>
      </w: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ru</w:t>
      </w:r>
      <w:proofErr w:type="spellEnd"/>
    </w:p>
    <w:p w:rsidR="00266239" w:rsidRPr="007502C8" w:rsidRDefault="00266239" w:rsidP="00266239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Федеральное</w:t>
      </w:r>
      <w:proofErr w:type="gramEnd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агенство</w:t>
      </w:r>
      <w:proofErr w:type="spellEnd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образованию РФ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ed</w:t>
      </w:r>
      <w:proofErr w:type="spellEnd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.</w:t>
      </w: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gov</w:t>
      </w:r>
      <w:proofErr w:type="spellEnd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.</w:t>
      </w: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ru</w:t>
      </w:r>
      <w:proofErr w:type="spellEnd"/>
    </w:p>
    <w:p w:rsidR="00266239" w:rsidRPr="007502C8" w:rsidRDefault="00266239" w:rsidP="00266239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Федеральный совет по учебникам Министерства образования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 науки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Российской Федерации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21" w:history="1"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fsu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:rsidR="00266239" w:rsidRPr="007502C8" w:rsidRDefault="00266239" w:rsidP="00266239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Открытый банк заданий по математике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66239" w:rsidRPr="007502C8" w:rsidRDefault="00A31315" w:rsidP="00266239">
      <w:pPr>
        <w:pStyle w:val="a4"/>
        <w:shd w:val="clear" w:color="auto" w:fill="FFFFFF"/>
        <w:spacing w:after="0" w:line="36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hyperlink r:id="rId22" w:history="1"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mathgia</w:t>
        </w:r>
        <w:proofErr w:type="spellEnd"/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:8080/</w:t>
        </w:r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or</w:t>
        </w:r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proofErr w:type="spellStart"/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gia</w:t>
        </w:r>
        <w:proofErr w:type="spellEnd"/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12/</w:t>
        </w:r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Main</w:t>
        </w:r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html</w:t>
        </w:r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?</w:t>
        </w:r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view</w:t>
        </w:r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=</w:t>
        </w:r>
        <w:proofErr w:type="spellStart"/>
        <w:r w:rsidR="00266239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TrainArchive</w:t>
        </w:r>
        <w:proofErr w:type="spellEnd"/>
      </w:hyperlink>
    </w:p>
    <w:p w:rsidR="00266239" w:rsidRPr="007502C8" w:rsidRDefault="00266239" w:rsidP="00266239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rPr>
          <w:sz w:val="28"/>
          <w:szCs w:val="28"/>
          <w:lang w:val="ru-RU"/>
        </w:rPr>
      </w:pP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Сеть творческих учителей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23" w:history="1"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it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n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</w:hyperlink>
    </w:p>
    <w:p w:rsidR="00961136" w:rsidRDefault="00961136" w:rsidP="00612138">
      <w:pPr>
        <w:rPr>
          <w:lang w:val="ru-RU"/>
        </w:rPr>
      </w:pPr>
    </w:p>
    <w:p w:rsidR="00961136" w:rsidRDefault="00961136" w:rsidP="00612138">
      <w:pPr>
        <w:rPr>
          <w:lang w:val="ru-RU"/>
        </w:rPr>
      </w:pPr>
    </w:p>
    <w:tbl>
      <w:tblPr>
        <w:tblpPr w:leftFromText="180" w:rightFromText="180" w:bottomFromText="16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961136" w:rsidRPr="00890550" w:rsidTr="006536F0">
        <w:trPr>
          <w:trHeight w:val="2397"/>
        </w:trPr>
        <w:tc>
          <w:tcPr>
            <w:tcW w:w="3794" w:type="dxa"/>
          </w:tcPr>
          <w:p w:rsidR="00961136" w:rsidRPr="00266239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green"/>
                <w:lang w:val="ru-RU" w:eastAsia="ru-RU"/>
              </w:rPr>
            </w:pPr>
          </w:p>
          <w:p w:rsidR="00961136" w:rsidRPr="00266239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highlight w:val="green"/>
                <w:lang w:val="ru-RU" w:eastAsia="ru-RU"/>
              </w:rPr>
            </w:pPr>
          </w:p>
          <w:p w:rsidR="00961136" w:rsidRPr="00266239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highlight w:val="green"/>
                <w:lang w:val="ru-RU" w:eastAsia="ru-RU"/>
              </w:rPr>
            </w:pPr>
          </w:p>
          <w:p w:rsidR="00961136" w:rsidRPr="00961136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</w:pPr>
            <w:r w:rsidRPr="0096113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  <w:t>СОГЛАСОВАНО</w:t>
            </w:r>
          </w:p>
          <w:p w:rsidR="00961136" w:rsidRPr="00961136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961136" w:rsidRPr="00961136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96113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Протокол заседания методического совета лицея </w:t>
            </w:r>
          </w:p>
          <w:p w:rsidR="00961136" w:rsidRPr="00961136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6113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от 28.08.2024 года № 1 </w:t>
            </w:r>
          </w:p>
          <w:p w:rsidR="00961136" w:rsidRPr="00961136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96113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___________  Долганова О.В.  подпись руководителя МС            Ф.И.О.</w:t>
            </w:r>
          </w:p>
          <w:p w:rsidR="00961136" w:rsidRPr="00961136" w:rsidRDefault="00961136" w:rsidP="00653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1701" w:type="dxa"/>
          </w:tcPr>
          <w:p w:rsidR="00961136" w:rsidRPr="00961136" w:rsidRDefault="00961136" w:rsidP="00653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</w:pPr>
          </w:p>
        </w:tc>
        <w:tc>
          <w:tcPr>
            <w:tcW w:w="4111" w:type="dxa"/>
          </w:tcPr>
          <w:p w:rsidR="00961136" w:rsidRPr="00961136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</w:pPr>
          </w:p>
          <w:p w:rsidR="00961136" w:rsidRPr="00961136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</w:pPr>
          </w:p>
          <w:p w:rsidR="00961136" w:rsidRPr="00961136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</w:pPr>
          </w:p>
          <w:p w:rsidR="00961136" w:rsidRPr="00961136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</w:pPr>
            <w:r w:rsidRPr="0096113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  <w:t>СОГЛАСОВАНО</w:t>
            </w:r>
          </w:p>
          <w:p w:rsidR="00961136" w:rsidRPr="00961136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961136" w:rsidRPr="00961136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96113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Заместитель директора по УВР </w:t>
            </w:r>
          </w:p>
          <w:p w:rsidR="00961136" w:rsidRPr="00961136" w:rsidRDefault="00961136" w:rsidP="006536F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96113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_______________ Долганова О.В.  </w:t>
            </w:r>
          </w:p>
          <w:p w:rsidR="00961136" w:rsidRPr="00961136" w:rsidRDefault="00961136" w:rsidP="006536F0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6113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     подпись                           Ф.И.О.</w:t>
            </w:r>
          </w:p>
          <w:p w:rsidR="00961136" w:rsidRPr="00961136" w:rsidRDefault="00961136" w:rsidP="00653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96113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31.08. 2024 года</w:t>
            </w:r>
          </w:p>
          <w:p w:rsidR="00961136" w:rsidRPr="00961136" w:rsidRDefault="00961136" w:rsidP="00653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ru-RU"/>
              </w:rPr>
            </w:pPr>
            <w:r w:rsidRPr="0096113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дата</w:t>
            </w:r>
          </w:p>
        </w:tc>
      </w:tr>
    </w:tbl>
    <w:p w:rsidR="00961136" w:rsidRPr="00961136" w:rsidRDefault="00961136" w:rsidP="00961136">
      <w:pPr>
        <w:rPr>
          <w:lang w:val="ru-RU"/>
        </w:rPr>
      </w:pPr>
    </w:p>
    <w:p w:rsidR="00961136" w:rsidRPr="00961136" w:rsidRDefault="00961136" w:rsidP="00612138">
      <w:pPr>
        <w:rPr>
          <w:lang w:val="ru-RU"/>
        </w:rPr>
        <w:sectPr w:rsidR="00961136" w:rsidRPr="00961136" w:rsidSect="003121A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12138" w:rsidRPr="00612138" w:rsidRDefault="00612138">
      <w:pPr>
        <w:rPr>
          <w:lang w:val="ru-RU"/>
        </w:rPr>
      </w:pPr>
    </w:p>
    <w:sectPr w:rsidR="00612138" w:rsidRPr="00612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87A0D"/>
    <w:multiLevelType w:val="hybridMultilevel"/>
    <w:tmpl w:val="38C8E14C"/>
    <w:lvl w:ilvl="0" w:tplc="BAE430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26D81"/>
    <w:multiLevelType w:val="multilevel"/>
    <w:tmpl w:val="9A08A4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0A3109"/>
    <w:multiLevelType w:val="hybridMultilevel"/>
    <w:tmpl w:val="8A84925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431704C3"/>
    <w:multiLevelType w:val="multilevel"/>
    <w:tmpl w:val="C66257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3A7412"/>
    <w:multiLevelType w:val="multilevel"/>
    <w:tmpl w:val="356030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614F49"/>
    <w:multiLevelType w:val="multilevel"/>
    <w:tmpl w:val="F802F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138"/>
    <w:rsid w:val="00266239"/>
    <w:rsid w:val="0031115C"/>
    <w:rsid w:val="003121AD"/>
    <w:rsid w:val="00512263"/>
    <w:rsid w:val="00612138"/>
    <w:rsid w:val="007401EE"/>
    <w:rsid w:val="00890550"/>
    <w:rsid w:val="00904A03"/>
    <w:rsid w:val="00961136"/>
    <w:rsid w:val="00A10494"/>
    <w:rsid w:val="00B72294"/>
    <w:rsid w:val="00DF47FE"/>
    <w:rsid w:val="00F1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13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12138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c0">
    <w:name w:val="c0"/>
    <w:rsid w:val="00612138"/>
  </w:style>
  <w:style w:type="character" w:styleId="a3">
    <w:name w:val="Hyperlink"/>
    <w:basedOn w:val="a0"/>
    <w:uiPriority w:val="99"/>
    <w:unhideWhenUsed/>
    <w:rsid w:val="00266239"/>
    <w:rPr>
      <w:color w:val="0000FF" w:themeColor="hyperlink"/>
      <w:u w:val="single"/>
    </w:rPr>
  </w:style>
  <w:style w:type="paragraph" w:styleId="a4">
    <w:name w:val="List Paragraph"/>
    <w:basedOn w:val="a"/>
    <w:uiPriority w:val="99"/>
    <w:rsid w:val="00266239"/>
    <w:pPr>
      <w:ind w:left="720"/>
      <w:contextualSpacing/>
    </w:pPr>
  </w:style>
  <w:style w:type="character" w:styleId="a5">
    <w:name w:val="Strong"/>
    <w:qFormat/>
    <w:rsid w:val="002662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13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12138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c0">
    <w:name w:val="c0"/>
    <w:rsid w:val="00612138"/>
  </w:style>
  <w:style w:type="character" w:styleId="a3">
    <w:name w:val="Hyperlink"/>
    <w:basedOn w:val="a0"/>
    <w:uiPriority w:val="99"/>
    <w:unhideWhenUsed/>
    <w:rsid w:val="00266239"/>
    <w:rPr>
      <w:color w:val="0000FF" w:themeColor="hyperlink"/>
      <w:u w:val="single"/>
    </w:rPr>
  </w:style>
  <w:style w:type="paragraph" w:styleId="a4">
    <w:name w:val="List Paragraph"/>
    <w:basedOn w:val="a"/>
    <w:uiPriority w:val="99"/>
    <w:rsid w:val="00266239"/>
    <w:pPr>
      <w:ind w:left="720"/>
      <w:contextualSpacing/>
    </w:pPr>
  </w:style>
  <w:style w:type="character" w:styleId="a5">
    <w:name w:val="Strong"/>
    <w:qFormat/>
    <w:rsid w:val="00266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d69df650" TargetMode="External"/><Relationship Id="rId13" Type="http://schemas.openxmlformats.org/officeDocument/2006/relationships/hyperlink" Target="https://m.edsoo.ru/d69df650" TargetMode="External"/><Relationship Id="rId18" Type="http://schemas.openxmlformats.org/officeDocument/2006/relationships/hyperlink" Target="http://www.fipi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fsu.edu.ru" TargetMode="External"/><Relationship Id="rId7" Type="http://schemas.openxmlformats.org/officeDocument/2006/relationships/hyperlink" Target="https://m.edsoo.ru/d69df650" TargetMode="External"/><Relationship Id="rId12" Type="http://schemas.openxmlformats.org/officeDocument/2006/relationships/hyperlink" Target="https://m.edsoo.ru/d69df650" TargetMode="External"/><Relationship Id="rId17" Type="http://schemas.openxmlformats.org/officeDocument/2006/relationships/hyperlink" Target="https://m.edsoo.ru/d69df65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.edsoo.ru/d69df650" TargetMode="External"/><Relationship Id="rId20" Type="http://schemas.openxmlformats.org/officeDocument/2006/relationships/hyperlink" Target="http://www.obrnadzor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d69df650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m.edsoo.ru/d69df650" TargetMode="External"/><Relationship Id="rId23" Type="http://schemas.openxmlformats.org/officeDocument/2006/relationships/hyperlink" Target="http://www.it-n.ru/" TargetMode="External"/><Relationship Id="rId10" Type="http://schemas.openxmlformats.org/officeDocument/2006/relationships/hyperlink" Target="https://m.edsoo.ru/d69df650" TargetMode="External"/><Relationship Id="rId19" Type="http://schemas.openxmlformats.org/officeDocument/2006/relationships/hyperlink" Target="http://www.ruste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d69df650" TargetMode="External"/><Relationship Id="rId14" Type="http://schemas.openxmlformats.org/officeDocument/2006/relationships/hyperlink" Target="https://m.edsoo.ru/d69df650" TargetMode="External"/><Relationship Id="rId22" Type="http://schemas.openxmlformats.org/officeDocument/2006/relationships/hyperlink" Target="http://www.mathgia.ru:8080/or/gia12/Main.html?view=TrainArchiv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A007D-A44E-49BB-851C-91057E2BB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7369</Words>
  <Characters>42005</Characters>
  <Application>Microsoft Office Word</Application>
  <DocSecurity>0</DocSecurity>
  <Lines>350</Lines>
  <Paragraphs>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</vt:lpstr>
      <vt:lpstr>        РАБОЧАЯ  ПРОГРАММА</vt:lpstr>
    </vt:vector>
  </TitlesOfParts>
  <Company/>
  <LinksUpToDate>false</LinksUpToDate>
  <CharactersWithSpaces>49276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8</cp:revision>
  <dcterms:created xsi:type="dcterms:W3CDTF">2024-09-05T16:04:00Z</dcterms:created>
  <dcterms:modified xsi:type="dcterms:W3CDTF">2024-09-05T16:13:00Z</dcterms:modified>
</cp:coreProperties>
</file>